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219" w:rsidRDefault="00944031" w:rsidP="00F94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Естественнонаучный факультет</w:t>
      </w:r>
    </w:p>
    <w:p w:rsidR="00944031" w:rsidRDefault="00944031" w:rsidP="00F94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Кафедра «Химия 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теория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методика обучения химии»</w:t>
      </w:r>
    </w:p>
    <w:p w:rsidR="00944031" w:rsidRDefault="00944031" w:rsidP="00F94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«Химия»</w:t>
      </w:r>
    </w:p>
    <w:p w:rsidR="00944031" w:rsidRDefault="00944031" w:rsidP="00F9427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4031" w:rsidRPr="00F9427C" w:rsidRDefault="00944031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Председатель - </w:t>
      </w:r>
      <w:proofErr w:type="gramStart"/>
      <w:r w:rsidR="00F9427C">
        <w:rPr>
          <w:rFonts w:ascii="Times New Roman" w:hAnsi="Times New Roman" w:cs="Times New Roman"/>
          <w:sz w:val="28"/>
          <w:szCs w:val="28"/>
        </w:rPr>
        <w:t>к.б</w:t>
      </w:r>
      <w:proofErr w:type="gramEnd"/>
      <w:r w:rsidR="00F9427C">
        <w:rPr>
          <w:rFonts w:ascii="Times New Roman" w:hAnsi="Times New Roman" w:cs="Times New Roman"/>
          <w:sz w:val="28"/>
          <w:szCs w:val="28"/>
        </w:rPr>
        <w:t xml:space="preserve">.н., заведующий кафедрой ХиТиМОХ, Волкова Н.В. </w:t>
      </w:r>
    </w:p>
    <w:p w:rsidR="00944031" w:rsidRPr="00F9427C" w:rsidRDefault="00944031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Секретарь </w:t>
      </w:r>
      <w:r w:rsidR="00F9427C">
        <w:rPr>
          <w:rFonts w:ascii="Times New Roman" w:hAnsi="Times New Roman" w:cs="Times New Roman"/>
          <w:i/>
          <w:sz w:val="28"/>
          <w:szCs w:val="28"/>
        </w:rPr>
        <w:t xml:space="preserve"> - </w:t>
      </w:r>
      <w:r w:rsidR="00F9427C">
        <w:rPr>
          <w:rFonts w:ascii="Times New Roman" w:hAnsi="Times New Roman" w:cs="Times New Roman"/>
          <w:sz w:val="28"/>
          <w:szCs w:val="28"/>
        </w:rPr>
        <w:t>к.б.н., доцент</w:t>
      </w:r>
      <w:proofErr w:type="gramStart"/>
      <w:r w:rsidR="00F9427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942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9427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F9427C">
        <w:rPr>
          <w:rFonts w:ascii="Times New Roman" w:hAnsi="Times New Roman" w:cs="Times New Roman"/>
          <w:sz w:val="28"/>
          <w:szCs w:val="28"/>
        </w:rPr>
        <w:t>афедры ХиТиМОХ, Вернигора А.Н.</w:t>
      </w:r>
    </w:p>
    <w:p w:rsidR="00944031" w:rsidRDefault="00944031" w:rsidP="00F942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 апреля 2014 года, 13:45</w:t>
      </w:r>
    </w:p>
    <w:p w:rsidR="00944031" w:rsidRDefault="00944031" w:rsidP="00F942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ЕНФ, 15-468</w:t>
      </w:r>
    </w:p>
    <w:p w:rsidR="00944031" w:rsidRDefault="00944031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44031" w:rsidRDefault="00944031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Свойства тонких пленок, стабилизированных твердыми частицами </w:t>
      </w:r>
    </w:p>
    <w:p w:rsidR="00944031" w:rsidRDefault="00944031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 - 09ГПХ1, Горбунова Л.С.</w:t>
      </w:r>
    </w:p>
    <w:p w:rsidR="00944031" w:rsidRDefault="00944031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Научный руководитель  - </w:t>
      </w:r>
      <w:proofErr w:type="gramStart"/>
      <w:r>
        <w:rPr>
          <w:rFonts w:ascii="Times New Roman" w:hAnsi="Times New Roman" w:cs="Times New Roman"/>
          <w:sz w:val="28"/>
          <w:szCs w:val="28"/>
        </w:rPr>
        <w:t>к.б</w:t>
      </w:r>
      <w:proofErr w:type="gramEnd"/>
      <w:r>
        <w:rPr>
          <w:rFonts w:ascii="Times New Roman" w:hAnsi="Times New Roman" w:cs="Times New Roman"/>
          <w:sz w:val="28"/>
          <w:szCs w:val="28"/>
        </w:rPr>
        <w:t>.н., зав. кафедрой ХиТиМОХ, Волкова Н.В.</w:t>
      </w:r>
    </w:p>
    <w:p w:rsidR="00944031" w:rsidRDefault="00944031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Количественный спектрофотометрический анализ двухкомпонентных систем с использованием метода </w:t>
      </w:r>
      <w:r>
        <w:rPr>
          <w:rFonts w:ascii="Times New Roman" w:hAnsi="Times New Roman" w:cs="Times New Roman"/>
          <w:sz w:val="28"/>
          <w:szCs w:val="28"/>
          <w:lang w:val="en-US"/>
        </w:rPr>
        <w:t>PLS</w:t>
      </w:r>
    </w:p>
    <w:p w:rsidR="00944031" w:rsidRDefault="00944031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 - 09ГПХ1,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Метелкина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 </w:t>
      </w:r>
    </w:p>
    <w:p w:rsidR="00944031" w:rsidRDefault="00944031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руководитель  - к.б.н., доцент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афедры ХиТиМОХ, Вернигора А.Н.</w:t>
      </w:r>
    </w:p>
    <w:p w:rsidR="00944031" w:rsidRDefault="00944031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Синтез и изучение фотохимического поведения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разнолигандных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комплексных соединений хрома (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944031" w:rsidRDefault="00944031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 - 09ГПХ1,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Янгуразова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А.З. </w:t>
      </w:r>
    </w:p>
    <w:p w:rsidR="00944031" w:rsidRDefault="00944031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руководитель  - к.х.н., доцент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афедры ХиТиМОХ, Зимняков А.М.</w:t>
      </w:r>
    </w:p>
    <w:p w:rsidR="00944031" w:rsidRDefault="00944031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Спектрофотометрическое определение кобальта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эриохром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черным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</w:p>
    <w:p w:rsidR="00944031" w:rsidRDefault="00944031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 - 12ГХ1, Морозова В.В. </w:t>
      </w:r>
    </w:p>
    <w:p w:rsidR="00944031" w:rsidRDefault="00944031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руководитель  - к.б.н., доцент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афедры ХиТиМОХ, Вернигора А.Н.</w:t>
      </w:r>
    </w:p>
    <w:p w:rsidR="00944031" w:rsidRDefault="00944031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Синтез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диметилглиоксимата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никеля </w:t>
      </w:r>
    </w:p>
    <w:p w:rsidR="00944031" w:rsidRDefault="00944031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 - 13ГХ1,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Ю.А. </w:t>
      </w:r>
    </w:p>
    <w:p w:rsidR="00944031" w:rsidRDefault="00944031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руководитель  - к.б.н., доцент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афедры ХиТиМОХ, Вернигора А.Н.</w:t>
      </w:r>
    </w:p>
    <w:p w:rsidR="00944031" w:rsidRDefault="00944031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Синтез </w:t>
      </w:r>
      <w:r w:rsidR="009D07E3">
        <w:rPr>
          <w:rFonts w:ascii="Times New Roman" w:hAnsi="Times New Roman" w:cs="Times New Roman"/>
          <w:sz w:val="28"/>
          <w:szCs w:val="28"/>
        </w:rPr>
        <w:t>сульфата цинка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4031" w:rsidRDefault="00944031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 - 13ГХ1, </w:t>
      </w:r>
      <w:r w:rsidR="009D07E3">
        <w:rPr>
          <w:rFonts w:ascii="Times New Roman" w:hAnsi="Times New Roman" w:cs="Times New Roman"/>
          <w:sz w:val="28"/>
          <w:szCs w:val="28"/>
        </w:rPr>
        <w:t>Суслова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07E3">
        <w:rPr>
          <w:rFonts w:ascii="Times New Roman" w:hAnsi="Times New Roman" w:cs="Times New Roman"/>
          <w:sz w:val="28"/>
          <w:szCs w:val="28"/>
        </w:rPr>
        <w:t>Т.В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44031" w:rsidRDefault="00944031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руководитель  - к.б.н., доцент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афедры ХиТиМОХ, Вернигора А.Н.</w:t>
      </w:r>
    </w:p>
    <w:p w:rsidR="009D07E3" w:rsidRDefault="009D07E3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Синтез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гидроксида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тетраамминмеди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9D07E3" w:rsidRDefault="009D07E3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 - 13ГХ1, </w:t>
      </w:r>
      <w:proofErr w:type="spellStart"/>
      <w:r>
        <w:rPr>
          <w:rFonts w:ascii="Times New Roman" w:hAnsi="Times New Roman" w:cs="Times New Roman"/>
          <w:sz w:val="28"/>
          <w:szCs w:val="28"/>
        </w:rPr>
        <w:t>Жевлакова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 </w:t>
      </w:r>
    </w:p>
    <w:p w:rsidR="009D07E3" w:rsidRDefault="009D07E3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руководитель  - к.б.н., доцент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афедры ХиТиМОХ, Вернигора А.Н.</w:t>
      </w:r>
    </w:p>
    <w:p w:rsidR="009D07E3" w:rsidRDefault="009D07E3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Синтез оксида кальция </w:t>
      </w:r>
    </w:p>
    <w:p w:rsidR="009D07E3" w:rsidRDefault="009D07E3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 - 13ГХ1,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Гуськова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Е.Н. </w:t>
      </w:r>
    </w:p>
    <w:p w:rsidR="009D07E3" w:rsidRDefault="009D07E3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руководитель  - к.б.н., доцент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афедры ХиТиМОХ, Вернигора А.Н.</w:t>
      </w:r>
    </w:p>
    <w:p w:rsidR="009D07E3" w:rsidRDefault="009D07E3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07E3" w:rsidRDefault="009D07E3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кафедрой ХиТиМОХ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Волкова Н.В. </w:t>
      </w:r>
    </w:p>
    <w:p w:rsidR="00F9427C" w:rsidRDefault="00F9427C" w:rsidP="00F9427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9427C" w:rsidRPr="00944031" w:rsidRDefault="00F9427C" w:rsidP="00F9427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декана по НР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Колмаков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К.М.</w:t>
      </w:r>
    </w:p>
    <w:p w:rsidR="009D07E3" w:rsidRDefault="009D07E3" w:rsidP="00F9427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D07E3" w:rsidRDefault="009D07E3" w:rsidP="00F94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Естественнонаучный факультет</w:t>
      </w:r>
    </w:p>
    <w:p w:rsidR="009D07E3" w:rsidRDefault="009D07E3" w:rsidP="00F94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Кафедра «Химия 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теория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методика обучения химии»</w:t>
      </w:r>
    </w:p>
    <w:p w:rsidR="009D07E3" w:rsidRDefault="009D07E3" w:rsidP="00F94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«Теория и методика обучения химии»</w:t>
      </w:r>
    </w:p>
    <w:p w:rsidR="009D07E3" w:rsidRDefault="009D07E3" w:rsidP="00F9427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07E3" w:rsidRDefault="009D07E3" w:rsidP="00F9427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Председатель - </w:t>
      </w:r>
      <w:proofErr w:type="gramStart"/>
      <w:r w:rsidR="00F9427C">
        <w:rPr>
          <w:rFonts w:ascii="Times New Roman" w:hAnsi="Times New Roman" w:cs="Times New Roman"/>
          <w:sz w:val="28"/>
          <w:szCs w:val="28"/>
        </w:rPr>
        <w:t>к.б</w:t>
      </w:r>
      <w:proofErr w:type="gramEnd"/>
      <w:r w:rsidR="00F9427C">
        <w:rPr>
          <w:rFonts w:ascii="Times New Roman" w:hAnsi="Times New Roman" w:cs="Times New Roman"/>
          <w:sz w:val="28"/>
          <w:szCs w:val="28"/>
        </w:rPr>
        <w:t>.н., заведующий кафедрой ХиТиМОХ, Волкова Н.В.</w:t>
      </w:r>
    </w:p>
    <w:p w:rsidR="009D07E3" w:rsidRDefault="009D07E3" w:rsidP="00F9427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Секретарь </w:t>
      </w:r>
      <w:r w:rsidR="00F9427C">
        <w:rPr>
          <w:rFonts w:ascii="Times New Roman" w:hAnsi="Times New Roman" w:cs="Times New Roman"/>
          <w:i/>
          <w:sz w:val="28"/>
          <w:szCs w:val="28"/>
        </w:rPr>
        <w:t xml:space="preserve">- </w:t>
      </w:r>
      <w:proofErr w:type="gramStart"/>
      <w:r w:rsidR="00F9427C">
        <w:rPr>
          <w:rFonts w:ascii="Times New Roman" w:hAnsi="Times New Roman" w:cs="Times New Roman"/>
          <w:sz w:val="28"/>
          <w:szCs w:val="28"/>
        </w:rPr>
        <w:t>к.б</w:t>
      </w:r>
      <w:proofErr w:type="gramEnd"/>
      <w:r w:rsidR="00F9427C">
        <w:rPr>
          <w:rFonts w:ascii="Times New Roman" w:hAnsi="Times New Roman" w:cs="Times New Roman"/>
          <w:sz w:val="28"/>
          <w:szCs w:val="28"/>
        </w:rPr>
        <w:t>.н., доцент кафедры ХиТиМОХ, Фирстова Н.В.</w:t>
      </w:r>
    </w:p>
    <w:p w:rsidR="009D07E3" w:rsidRDefault="009D07E3" w:rsidP="00F942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апреля 2014 года, 13:45</w:t>
      </w:r>
    </w:p>
    <w:p w:rsidR="009D07E3" w:rsidRDefault="009D07E3" w:rsidP="00F942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ЕНФ, 15-468</w:t>
      </w:r>
    </w:p>
    <w:p w:rsidR="009D07E3" w:rsidRDefault="009D07E3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07E3" w:rsidRDefault="009D07E3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Использование цифровой лаборатории «Верньер» в школьном химическом эксперименте </w:t>
      </w:r>
    </w:p>
    <w:p w:rsidR="009D07E3" w:rsidRDefault="009D07E3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 - 09ГПХ1, Бондарева Т.С.</w:t>
      </w:r>
    </w:p>
    <w:p w:rsidR="009D07E3" w:rsidRDefault="009D07E3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Научный руководитель  - </w:t>
      </w:r>
      <w:proofErr w:type="gramStart"/>
      <w:r>
        <w:rPr>
          <w:rFonts w:ascii="Times New Roman" w:hAnsi="Times New Roman" w:cs="Times New Roman"/>
          <w:sz w:val="28"/>
          <w:szCs w:val="28"/>
        </w:rPr>
        <w:t>к.б</w:t>
      </w:r>
      <w:proofErr w:type="gramEnd"/>
      <w:r>
        <w:rPr>
          <w:rFonts w:ascii="Times New Roman" w:hAnsi="Times New Roman" w:cs="Times New Roman"/>
          <w:sz w:val="28"/>
          <w:szCs w:val="28"/>
        </w:rPr>
        <w:t>.н., доцент кафедры ХиТиМОХ, Фирстова Н.В.</w:t>
      </w:r>
    </w:p>
    <w:p w:rsidR="009D07E3" w:rsidRDefault="009D07E3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Школьный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элективный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уцрс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«Химия окружающей среды»</w:t>
      </w:r>
    </w:p>
    <w:p w:rsidR="009D07E3" w:rsidRDefault="009D07E3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 - 09ГПХ1, Кузина О.А. </w:t>
      </w:r>
    </w:p>
    <w:p w:rsidR="009D07E3" w:rsidRDefault="009D07E3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руководитель  - к.х.н., доцент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афедры ХиТиМОХ, Зимняков А.М.</w:t>
      </w:r>
    </w:p>
    <w:p w:rsidR="009D07E3" w:rsidRDefault="009D07E3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Использование дидактических игр при изучении химии в 8 классе </w:t>
      </w:r>
    </w:p>
    <w:p w:rsidR="009D07E3" w:rsidRDefault="009D07E3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 - 09ГПХ1, Тураев Р.Н. </w:t>
      </w:r>
    </w:p>
    <w:p w:rsidR="009D07E3" w:rsidRDefault="009D07E3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руководитель  - к.б.н., доцент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афедры ХиТиМОХ, Фирстова Н.В.</w:t>
      </w:r>
    </w:p>
    <w:p w:rsidR="009D07E3" w:rsidRDefault="009D07E3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Урок по химии «Типы химических реакций» в контексте требований стандартов второго поколения (из опыта педагогической практики)</w:t>
      </w:r>
    </w:p>
    <w:p w:rsidR="009D07E3" w:rsidRDefault="009D07E3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 - 10ГПБ1, Корнеева К. </w:t>
      </w:r>
    </w:p>
    <w:p w:rsidR="009D07E3" w:rsidRDefault="009D07E3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руководитель  - к.б.н., доцент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афедры ХиТиМОХ, Фирстова Н.В.</w:t>
      </w:r>
    </w:p>
    <w:p w:rsidR="009D07E3" w:rsidRDefault="009D07E3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Характеристика спиральной модели построения курса химии в школе</w:t>
      </w:r>
    </w:p>
    <w:p w:rsidR="009D07E3" w:rsidRDefault="009D07E3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 - 11ГПХ1, Козлова Т.Д. </w:t>
      </w:r>
    </w:p>
    <w:p w:rsidR="009D07E3" w:rsidRDefault="009D07E3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руководитель  - к.б.н., доцент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афедры ХиТиМОХ, Фирстова Н.В.</w:t>
      </w:r>
    </w:p>
    <w:p w:rsidR="009D07E3" w:rsidRPr="00AD5AFA" w:rsidRDefault="009D07E3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AD5AFA">
        <w:rPr>
          <w:rFonts w:ascii="Times New Roman" w:hAnsi="Times New Roman" w:cs="Times New Roman"/>
          <w:sz w:val="28"/>
          <w:szCs w:val="28"/>
        </w:rPr>
        <w:t xml:space="preserve">Разработка интерактивного электронного справочника по химии по теме «Подгруппа </w:t>
      </w:r>
      <w:r w:rsidR="00AD5AFA">
        <w:rPr>
          <w:rFonts w:ascii="Times New Roman" w:hAnsi="Times New Roman" w:cs="Times New Roman"/>
          <w:sz w:val="28"/>
          <w:szCs w:val="28"/>
          <w:lang w:val="en-US"/>
        </w:rPr>
        <w:t>VII</w:t>
      </w:r>
      <w:proofErr w:type="gramStart"/>
      <w:r w:rsidR="00AD5AFA" w:rsidRPr="00AD5AFA">
        <w:rPr>
          <w:rFonts w:ascii="Times New Roman" w:hAnsi="Times New Roman" w:cs="Times New Roman"/>
          <w:sz w:val="28"/>
          <w:szCs w:val="28"/>
        </w:rPr>
        <w:t xml:space="preserve"> </w:t>
      </w:r>
      <w:r w:rsidR="00AD5AFA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AD5AFA">
        <w:rPr>
          <w:rFonts w:ascii="Times New Roman" w:hAnsi="Times New Roman" w:cs="Times New Roman"/>
          <w:sz w:val="28"/>
          <w:szCs w:val="28"/>
        </w:rPr>
        <w:t>»</w:t>
      </w:r>
    </w:p>
    <w:p w:rsidR="009D07E3" w:rsidRDefault="009D07E3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 - 13ГХ1, </w:t>
      </w:r>
      <w:proofErr w:type="spellStart"/>
      <w:r w:rsidR="00AD5AFA">
        <w:rPr>
          <w:rFonts w:ascii="Times New Roman" w:hAnsi="Times New Roman" w:cs="Times New Roman"/>
          <w:sz w:val="28"/>
          <w:szCs w:val="28"/>
        </w:rPr>
        <w:t>Межгорин</w:t>
      </w:r>
      <w:proofErr w:type="spellEnd"/>
      <w:r w:rsidR="00AD5AFA">
        <w:rPr>
          <w:rFonts w:ascii="Times New Roman" w:hAnsi="Times New Roman" w:cs="Times New Roman"/>
          <w:sz w:val="28"/>
          <w:szCs w:val="28"/>
        </w:rPr>
        <w:t xml:space="preserve"> Д.С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D07E3" w:rsidRDefault="009D07E3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Научный руководитель  - </w:t>
      </w:r>
      <w:r w:rsidR="00AD5AFA">
        <w:rPr>
          <w:rFonts w:ascii="Times New Roman" w:hAnsi="Times New Roman" w:cs="Times New Roman"/>
          <w:sz w:val="28"/>
          <w:szCs w:val="28"/>
        </w:rPr>
        <w:t>ассистент</w:t>
      </w:r>
      <w:r>
        <w:rPr>
          <w:rFonts w:ascii="Times New Roman" w:hAnsi="Times New Roman" w:cs="Times New Roman"/>
          <w:sz w:val="28"/>
          <w:szCs w:val="28"/>
        </w:rPr>
        <w:t xml:space="preserve"> кафедры ХиТиМОХ, </w:t>
      </w:r>
      <w:r w:rsidR="00AD5AFA">
        <w:rPr>
          <w:rFonts w:ascii="Times New Roman" w:hAnsi="Times New Roman" w:cs="Times New Roman"/>
          <w:sz w:val="28"/>
          <w:szCs w:val="28"/>
        </w:rPr>
        <w:t>Федораев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5AF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AD5AF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5AFA" w:rsidRPr="00AD5AFA" w:rsidRDefault="009D07E3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AD5AFA">
        <w:rPr>
          <w:rFonts w:ascii="Times New Roman" w:hAnsi="Times New Roman" w:cs="Times New Roman"/>
          <w:sz w:val="28"/>
          <w:szCs w:val="28"/>
        </w:rPr>
        <w:t xml:space="preserve"> Разработка интерактивного электронного справочника по химии по темам «Подгруппа </w:t>
      </w:r>
      <w:r w:rsidR="00AD5AFA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Start"/>
      <w:r w:rsidR="00AD5AFA" w:rsidRPr="00AD5AFA">
        <w:rPr>
          <w:rFonts w:ascii="Times New Roman" w:hAnsi="Times New Roman" w:cs="Times New Roman"/>
          <w:sz w:val="28"/>
          <w:szCs w:val="28"/>
        </w:rPr>
        <w:t xml:space="preserve"> </w:t>
      </w:r>
      <w:r w:rsidR="00AD5AF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D5AFA">
        <w:rPr>
          <w:rFonts w:ascii="Times New Roman" w:hAnsi="Times New Roman" w:cs="Times New Roman"/>
          <w:sz w:val="28"/>
          <w:szCs w:val="28"/>
        </w:rPr>
        <w:t xml:space="preserve">», «Подгруппа </w:t>
      </w:r>
      <w:r w:rsidR="00AD5AF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AD5AFA">
        <w:rPr>
          <w:rFonts w:ascii="Times New Roman" w:hAnsi="Times New Roman" w:cs="Times New Roman"/>
          <w:sz w:val="28"/>
          <w:szCs w:val="28"/>
        </w:rPr>
        <w:t>В»</w:t>
      </w:r>
    </w:p>
    <w:p w:rsidR="00AD5AFA" w:rsidRDefault="00AD5AFA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 - 13ГХ1, Фролов А.В. </w:t>
      </w:r>
    </w:p>
    <w:p w:rsidR="00AD5AFA" w:rsidRDefault="00AD5AFA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руководитель  - ассистент кафедры ХиТиМОХ, Федораев И.И.</w:t>
      </w:r>
    </w:p>
    <w:p w:rsidR="009D07E3" w:rsidRDefault="009D07E3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D07E3" w:rsidRDefault="009D07E3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кафедрой ХиТиМОХ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Волкова Н.В. </w:t>
      </w:r>
    </w:p>
    <w:p w:rsidR="00F9427C" w:rsidRDefault="00F9427C" w:rsidP="00F9427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9427C" w:rsidRPr="00944031" w:rsidRDefault="00F9427C" w:rsidP="00F9427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декана по НР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Колмаков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К.М.</w:t>
      </w:r>
    </w:p>
    <w:p w:rsidR="00AD5AFA" w:rsidRDefault="00AD5AFA" w:rsidP="00F94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Естественнонаучный факультет</w:t>
      </w:r>
    </w:p>
    <w:p w:rsidR="00AD5AFA" w:rsidRDefault="00AD5AFA" w:rsidP="00F94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Кафедра «Химия 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теория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методика обучения химии»</w:t>
      </w:r>
    </w:p>
    <w:p w:rsidR="00AD5AFA" w:rsidRDefault="00AD5AFA" w:rsidP="00F942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Конференция для профессорско-преподавательского состава</w:t>
      </w:r>
    </w:p>
    <w:p w:rsidR="00AD5AFA" w:rsidRDefault="00AD5AFA" w:rsidP="00F9427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5AFA" w:rsidRDefault="00AD5AFA" w:rsidP="00F9427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Председатель - </w:t>
      </w:r>
      <w:proofErr w:type="gramStart"/>
      <w:r w:rsidR="00F9427C">
        <w:rPr>
          <w:rFonts w:ascii="Times New Roman" w:hAnsi="Times New Roman" w:cs="Times New Roman"/>
          <w:sz w:val="28"/>
          <w:szCs w:val="28"/>
        </w:rPr>
        <w:t>к.б</w:t>
      </w:r>
      <w:proofErr w:type="gramEnd"/>
      <w:r w:rsidR="00F9427C">
        <w:rPr>
          <w:rFonts w:ascii="Times New Roman" w:hAnsi="Times New Roman" w:cs="Times New Roman"/>
          <w:sz w:val="28"/>
          <w:szCs w:val="28"/>
        </w:rPr>
        <w:t>.н., заведующий кафедрой ХиТиМОХ, Волкова Н.В.</w:t>
      </w:r>
    </w:p>
    <w:p w:rsidR="00AD5AFA" w:rsidRDefault="00AD5AFA" w:rsidP="00F9427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Секретарь </w:t>
      </w:r>
      <w:r w:rsidR="00F9427C">
        <w:rPr>
          <w:rFonts w:ascii="Times New Roman" w:hAnsi="Times New Roman" w:cs="Times New Roman"/>
          <w:i/>
          <w:sz w:val="28"/>
          <w:szCs w:val="28"/>
        </w:rPr>
        <w:t xml:space="preserve">-  </w:t>
      </w:r>
      <w:r w:rsidR="00F9427C">
        <w:rPr>
          <w:rFonts w:ascii="Times New Roman" w:hAnsi="Times New Roman" w:cs="Times New Roman"/>
          <w:sz w:val="28"/>
          <w:szCs w:val="28"/>
        </w:rPr>
        <w:t>ассистент кафедры ХиТиМОХ, Федораев И.И.</w:t>
      </w:r>
    </w:p>
    <w:p w:rsidR="00AD5AFA" w:rsidRDefault="00AD5AFA" w:rsidP="00F942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апреля 2014 года, 13:45</w:t>
      </w:r>
    </w:p>
    <w:p w:rsidR="00AD5AFA" w:rsidRDefault="00AD5AFA" w:rsidP="00F942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ЕНФ, 15-468</w:t>
      </w:r>
    </w:p>
    <w:p w:rsidR="00AD5AFA" w:rsidRDefault="00AD5AFA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5AFA" w:rsidRDefault="00AD5AFA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Особенности преподавания химии для слушателей-иностранцев подготовительного отделения университета </w:t>
      </w:r>
    </w:p>
    <w:p w:rsidR="00AD5AFA" w:rsidRDefault="00AD5AFA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 - </w:t>
      </w:r>
      <w:proofErr w:type="gramStart"/>
      <w:r>
        <w:rPr>
          <w:rFonts w:ascii="Times New Roman" w:hAnsi="Times New Roman" w:cs="Times New Roman"/>
          <w:sz w:val="28"/>
          <w:szCs w:val="28"/>
        </w:rPr>
        <w:t>к.б</w:t>
      </w:r>
      <w:proofErr w:type="gramEnd"/>
      <w:r>
        <w:rPr>
          <w:rFonts w:ascii="Times New Roman" w:hAnsi="Times New Roman" w:cs="Times New Roman"/>
          <w:sz w:val="28"/>
          <w:szCs w:val="28"/>
        </w:rPr>
        <w:t>.н., доцент кафедры ХиТиМОХ, Зорькина О.В.</w:t>
      </w:r>
    </w:p>
    <w:p w:rsidR="00AD5AFA" w:rsidRDefault="00AD5AFA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Проблемный эксперимент в преподавании органической химии  </w:t>
      </w:r>
    </w:p>
    <w:p w:rsidR="00AD5AFA" w:rsidRDefault="00AD5AFA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 - </w:t>
      </w:r>
      <w:proofErr w:type="gramStart"/>
      <w:r>
        <w:rPr>
          <w:rFonts w:ascii="Times New Roman" w:hAnsi="Times New Roman" w:cs="Times New Roman"/>
          <w:sz w:val="28"/>
          <w:szCs w:val="28"/>
        </w:rPr>
        <w:t>к.б</w:t>
      </w:r>
      <w:proofErr w:type="gramEnd"/>
      <w:r>
        <w:rPr>
          <w:rFonts w:ascii="Times New Roman" w:hAnsi="Times New Roman" w:cs="Times New Roman"/>
          <w:sz w:val="28"/>
          <w:szCs w:val="28"/>
        </w:rPr>
        <w:t>.н., заведующий кафедрой ХиТиМОХ, Волкова Н.В.</w:t>
      </w:r>
    </w:p>
    <w:p w:rsidR="00AD5AFA" w:rsidRDefault="00AD5AFA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Игровые технологи</w:t>
      </w:r>
      <w:r w:rsidR="00DC3AA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при преподавании хими</w:t>
      </w:r>
      <w:r w:rsidR="00671F3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5AFA" w:rsidRDefault="00AD5AFA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 - </w:t>
      </w:r>
      <w:proofErr w:type="gramStart"/>
      <w:r>
        <w:rPr>
          <w:rFonts w:ascii="Times New Roman" w:hAnsi="Times New Roman" w:cs="Times New Roman"/>
          <w:sz w:val="28"/>
          <w:szCs w:val="28"/>
        </w:rPr>
        <w:t>к.б</w:t>
      </w:r>
      <w:proofErr w:type="gramEnd"/>
      <w:r>
        <w:rPr>
          <w:rFonts w:ascii="Times New Roman" w:hAnsi="Times New Roman" w:cs="Times New Roman"/>
          <w:sz w:val="28"/>
          <w:szCs w:val="28"/>
        </w:rPr>
        <w:t>.н., доцент кафедры ХиТиМОХ, Фирстова Н.В.</w:t>
      </w:r>
    </w:p>
    <w:p w:rsidR="00AD5AFA" w:rsidRDefault="00AD5AFA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 роли курсовых работ в подготовке химиков-аналитиков</w:t>
      </w:r>
    </w:p>
    <w:p w:rsidR="00AD5AFA" w:rsidRDefault="00AD5AFA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 - </w:t>
      </w:r>
      <w:proofErr w:type="gramStart"/>
      <w:r>
        <w:rPr>
          <w:rFonts w:ascii="Times New Roman" w:hAnsi="Times New Roman" w:cs="Times New Roman"/>
          <w:sz w:val="28"/>
          <w:szCs w:val="28"/>
        </w:rPr>
        <w:t>к.б</w:t>
      </w:r>
      <w:proofErr w:type="gramEnd"/>
      <w:r>
        <w:rPr>
          <w:rFonts w:ascii="Times New Roman" w:hAnsi="Times New Roman" w:cs="Times New Roman"/>
          <w:sz w:val="28"/>
          <w:szCs w:val="28"/>
        </w:rPr>
        <w:t>.н., доцент кафедры ХиТиМОХ, Вернигора А.Н.</w:t>
      </w:r>
    </w:p>
    <w:p w:rsidR="00AD5AFA" w:rsidRDefault="00AD5AFA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Роль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физколлоидной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химии в решении  экологических проблем </w:t>
      </w:r>
    </w:p>
    <w:p w:rsidR="00AD5AFA" w:rsidRDefault="00AD5AFA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 - к.х.н., доцент кафедры ХиТиМОХ, Зимняков А.М.</w:t>
      </w:r>
    </w:p>
    <w:p w:rsidR="00AD5AFA" w:rsidRPr="00AD5AFA" w:rsidRDefault="00AD5AFA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 </w:t>
      </w:r>
      <w:r w:rsidR="00F9427C">
        <w:rPr>
          <w:rFonts w:ascii="Times New Roman" w:hAnsi="Times New Roman" w:cs="Times New Roman"/>
          <w:sz w:val="28"/>
          <w:szCs w:val="28"/>
        </w:rPr>
        <w:t xml:space="preserve">Использование электронных интерактивных справочников в процессе обучения химии </w:t>
      </w:r>
    </w:p>
    <w:p w:rsidR="00AD5AFA" w:rsidRDefault="00AD5AFA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 - ассистент кафедры ХиТиМОХ, Федораев И.И.</w:t>
      </w:r>
    </w:p>
    <w:p w:rsidR="00AD5AFA" w:rsidRDefault="00AD5AFA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D5AFA" w:rsidRDefault="00AD5AFA" w:rsidP="00F942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кафедрой ХиТиМОХ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Волкова Н.В. </w:t>
      </w:r>
    </w:p>
    <w:p w:rsidR="00F9427C" w:rsidRDefault="00F9427C" w:rsidP="00F9427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71F3D" w:rsidRDefault="00671F3D" w:rsidP="00F9427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44031" w:rsidRPr="00944031" w:rsidRDefault="00AD5AFA" w:rsidP="00F9427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декана по</w:t>
      </w:r>
      <w:r w:rsidR="00F9427C">
        <w:rPr>
          <w:rFonts w:ascii="Times New Roman" w:hAnsi="Times New Roman" w:cs="Times New Roman"/>
          <w:sz w:val="28"/>
          <w:szCs w:val="28"/>
        </w:rPr>
        <w:t xml:space="preserve"> НР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9427C">
        <w:rPr>
          <w:rFonts w:ascii="Times New Roman" w:hAnsi="Times New Roman" w:cs="Times New Roman"/>
          <w:sz w:val="28"/>
          <w:szCs w:val="28"/>
        </w:rPr>
        <w:tab/>
      </w:r>
      <w:r w:rsidR="00F9427C">
        <w:rPr>
          <w:rFonts w:ascii="Times New Roman" w:hAnsi="Times New Roman" w:cs="Times New Roman"/>
          <w:sz w:val="28"/>
          <w:szCs w:val="28"/>
        </w:rPr>
        <w:tab/>
      </w:r>
      <w:r w:rsidR="00F9427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F9427C">
        <w:rPr>
          <w:rFonts w:ascii="Times New Roman" w:hAnsi="Times New Roman" w:cs="Times New Roman"/>
          <w:sz w:val="28"/>
          <w:szCs w:val="28"/>
        </w:rPr>
        <w:t>Колмаков</w:t>
      </w:r>
      <w:proofErr w:type="spellEnd"/>
      <w:r w:rsidR="00F9427C">
        <w:rPr>
          <w:rFonts w:ascii="Times New Roman" w:hAnsi="Times New Roman" w:cs="Times New Roman"/>
          <w:sz w:val="28"/>
          <w:szCs w:val="28"/>
        </w:rPr>
        <w:t xml:space="preserve"> К.М.</w:t>
      </w:r>
    </w:p>
    <w:sectPr w:rsidR="00944031" w:rsidRPr="00944031" w:rsidSect="00327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944031"/>
    <w:rsid w:val="0031341E"/>
    <w:rsid w:val="00327219"/>
    <w:rsid w:val="00671F3D"/>
    <w:rsid w:val="007F12BF"/>
    <w:rsid w:val="00944031"/>
    <w:rsid w:val="009D07E3"/>
    <w:rsid w:val="00AD5AFA"/>
    <w:rsid w:val="00B06674"/>
    <w:rsid w:val="00DC3AA2"/>
    <w:rsid w:val="00F94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4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42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ПГПУ</Company>
  <LinksUpToDate>false</LinksUpToDate>
  <CharactersWithSpaces>4496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2014-03-27T09:29:00Z</cp:lastPrinted>
  <dcterms:created xsi:type="dcterms:W3CDTF">2014-03-27T08:23:00Z</dcterms:created>
  <dcterms:modified xsi:type="dcterms:W3CDTF">2014-03-27T09:29:00Z</dcterms:modified>
</cp:coreProperties>
</file>